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54" w:rsidRPr="00CD3754" w:rsidRDefault="00CD3754" w:rsidP="00CD3754">
      <w:pPr>
        <w:ind w:left="432"/>
        <w:jc w:val="center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 _______________________     Period: ___</w:t>
      </w:r>
      <w:r w:rsidRPr="00CD3754">
        <w:rPr>
          <w:rFonts w:ascii="Arial" w:hAnsi="Arial" w:cs="Arial"/>
          <w:b/>
        </w:rPr>
        <w:t xml:space="preserve">     Date: ______________</w:t>
      </w:r>
    </w:p>
    <w:p w:rsidR="00CD3754" w:rsidRDefault="00CD3754" w:rsidP="00CD3754">
      <w:pPr>
        <w:ind w:left="432"/>
        <w:jc w:val="center"/>
        <w:rPr>
          <w:rFonts w:ascii="Arial" w:hAnsi="Arial" w:cs="Arial"/>
          <w:b/>
          <w:sz w:val="28"/>
          <w:szCs w:val="28"/>
        </w:rPr>
      </w:pPr>
    </w:p>
    <w:p w:rsidR="00CD3754" w:rsidRDefault="00CD3754" w:rsidP="00CD3754">
      <w:pPr>
        <w:ind w:left="432"/>
        <w:jc w:val="center"/>
        <w:rPr>
          <w:rFonts w:ascii="Arial" w:hAnsi="Arial" w:cs="Arial"/>
          <w:b/>
          <w:sz w:val="28"/>
          <w:szCs w:val="28"/>
        </w:rPr>
      </w:pPr>
    </w:p>
    <w:p w:rsidR="00C05B82" w:rsidRPr="00CD3754" w:rsidRDefault="00CD3754" w:rsidP="00CD3754">
      <w:pPr>
        <w:ind w:left="432"/>
        <w:jc w:val="center"/>
        <w:rPr>
          <w:rFonts w:ascii="Arial" w:hAnsi="Arial" w:cs="Arial"/>
          <w:b/>
          <w:sz w:val="36"/>
          <w:szCs w:val="36"/>
        </w:rPr>
      </w:pPr>
      <w:r w:rsidRPr="00CD3754">
        <w:rPr>
          <w:rFonts w:ascii="Arial" w:hAnsi="Arial" w:cs="Arial"/>
          <w:b/>
          <w:sz w:val="36"/>
          <w:szCs w:val="36"/>
        </w:rPr>
        <w:t>C</w:t>
      </w:r>
      <w:r w:rsidR="00C05B82" w:rsidRPr="00CD3754">
        <w:rPr>
          <w:rFonts w:ascii="Arial" w:hAnsi="Arial" w:cs="Arial"/>
          <w:b/>
          <w:sz w:val="36"/>
          <w:szCs w:val="36"/>
        </w:rPr>
        <w:t>hapter 15</w:t>
      </w:r>
    </w:p>
    <w:p w:rsidR="00C05B82" w:rsidRPr="00CD3754" w:rsidRDefault="00C05B82" w:rsidP="00CD3754">
      <w:pPr>
        <w:ind w:left="432"/>
        <w:jc w:val="center"/>
        <w:rPr>
          <w:rFonts w:ascii="Arial" w:hAnsi="Arial" w:cs="Arial"/>
          <w:b/>
          <w:sz w:val="36"/>
          <w:szCs w:val="36"/>
        </w:rPr>
      </w:pPr>
      <w:r w:rsidRPr="00CD3754">
        <w:rPr>
          <w:rFonts w:ascii="Arial" w:hAnsi="Arial" w:cs="Arial"/>
          <w:b/>
          <w:sz w:val="36"/>
          <w:szCs w:val="36"/>
        </w:rPr>
        <w:t>A World of Exchange</w:t>
      </w:r>
      <w:bookmarkStart w:id="0" w:name="_GoBack"/>
      <w:bookmarkEnd w:id="0"/>
    </w:p>
    <w:p w:rsidR="00CD3754" w:rsidRPr="00CD3754" w:rsidRDefault="00CD3754" w:rsidP="00CD3754">
      <w:pPr>
        <w:ind w:left="432"/>
        <w:jc w:val="center"/>
        <w:rPr>
          <w:rFonts w:ascii="Arial" w:hAnsi="Arial" w:cs="Arial"/>
          <w:b/>
          <w:sz w:val="28"/>
          <w:szCs w:val="28"/>
        </w:rPr>
      </w:pPr>
    </w:p>
    <w:p w:rsidR="00C05B82" w:rsidRPr="00CD3754" w:rsidRDefault="00C05B82" w:rsidP="00CD3754">
      <w:pPr>
        <w:ind w:left="432"/>
        <w:jc w:val="center"/>
        <w:rPr>
          <w:rFonts w:ascii="Arial" w:hAnsi="Arial" w:cs="Arial"/>
          <w:b/>
          <w:sz w:val="28"/>
          <w:szCs w:val="28"/>
        </w:rPr>
      </w:pPr>
      <w:r w:rsidRPr="00CD3754">
        <w:rPr>
          <w:rFonts w:ascii="Arial" w:hAnsi="Arial" w:cs="Arial"/>
          <w:b/>
          <w:sz w:val="28"/>
          <w:szCs w:val="28"/>
        </w:rPr>
        <w:t>Use the video</w:t>
      </w:r>
      <w:r w:rsidR="0039369E">
        <w:rPr>
          <w:rFonts w:ascii="Arial" w:hAnsi="Arial" w:cs="Arial"/>
          <w:b/>
          <w:sz w:val="28"/>
          <w:szCs w:val="28"/>
        </w:rPr>
        <w:t>s</w:t>
      </w:r>
      <w:r w:rsidRPr="00CD3754">
        <w:rPr>
          <w:rFonts w:ascii="Arial" w:hAnsi="Arial" w:cs="Arial"/>
          <w:b/>
          <w:sz w:val="28"/>
          <w:szCs w:val="28"/>
        </w:rPr>
        <w:t xml:space="preserve"> and class discussion to answer the following</w:t>
      </w:r>
      <w:r w:rsidR="0039369E">
        <w:rPr>
          <w:rFonts w:ascii="Arial" w:hAnsi="Arial" w:cs="Arial"/>
          <w:b/>
          <w:sz w:val="28"/>
          <w:szCs w:val="28"/>
        </w:rPr>
        <w:t>.</w:t>
      </w:r>
    </w:p>
    <w:p w:rsidR="00C05B82" w:rsidRPr="00CD3754" w:rsidRDefault="00C05B82" w:rsidP="00CD3754">
      <w:pPr>
        <w:ind w:left="432"/>
        <w:jc w:val="center"/>
        <w:rPr>
          <w:rFonts w:ascii="Arial" w:hAnsi="Arial" w:cs="Arial"/>
          <w:b/>
          <w:sz w:val="28"/>
          <w:szCs w:val="28"/>
        </w:rPr>
      </w:pPr>
    </w:p>
    <w:p w:rsidR="00C05B82" w:rsidRPr="00CD3754" w:rsidRDefault="00C05B82" w:rsidP="00CD3754">
      <w:pPr>
        <w:ind w:left="432"/>
        <w:jc w:val="center"/>
        <w:rPr>
          <w:rFonts w:ascii="Arial" w:hAnsi="Arial" w:cs="Arial"/>
          <w:b/>
          <w:sz w:val="28"/>
          <w:szCs w:val="28"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  <w:sz w:val="28"/>
          <w:szCs w:val="28"/>
        </w:r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>Why do nations trade with one another?</w:t>
      </w: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 xml:space="preserve">If a </w:t>
      </w:r>
      <w:r w:rsidR="00FE1138">
        <w:rPr>
          <w:rFonts w:ascii="Arial" w:hAnsi="Arial" w:cs="Arial"/>
          <w:b/>
        </w:rPr>
        <w:t xml:space="preserve">nation </w:t>
      </w:r>
      <w:r w:rsidRPr="00CD3754">
        <w:rPr>
          <w:rFonts w:ascii="Arial" w:hAnsi="Arial" w:cs="Arial"/>
          <w:b/>
        </w:rPr>
        <w:t>can produce all items with fewer resources, do they still need to trade?  Why or why not?</w:t>
      </w: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>What is absolute advantage?</w:t>
      </w: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>What is comparative advantage?</w:t>
      </w: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>List and describe the various barriers to internationals trade:</w:t>
      </w: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>List and describe the different reasons people support trade barriers:</w:t>
      </w: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>Describe some of the measures taken to eliminate trade barriers:</w:t>
      </w: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  <w:sectPr w:rsidR="00C05B82" w:rsidRPr="00CD3754" w:rsidSect="00CD3754"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lastRenderedPageBreak/>
        <w:t>What is an exchange rate?</w:t>
      </w: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ind w:left="432"/>
        <w:rPr>
          <w:rFonts w:ascii="Arial" w:hAnsi="Arial" w:cs="Arial"/>
          <w:b/>
        </w:rPr>
      </w:pPr>
    </w:p>
    <w:p w:rsidR="00C05B82" w:rsidRPr="00CD3754" w:rsidRDefault="00C05B82" w:rsidP="00CD3754">
      <w:pPr>
        <w:pStyle w:val="Level1"/>
        <w:tabs>
          <w:tab w:val="left" w:pos="-1440"/>
          <w:tab w:val="num" w:pos="720"/>
        </w:tabs>
        <w:ind w:left="432"/>
        <w:rPr>
          <w:rFonts w:ascii="Arial" w:hAnsi="Arial" w:cs="Arial"/>
          <w:b/>
        </w:rPr>
      </w:pPr>
      <w:r w:rsidRPr="00CD3754">
        <w:rPr>
          <w:rFonts w:ascii="Arial" w:hAnsi="Arial" w:cs="Arial"/>
          <w:b/>
        </w:rPr>
        <w:t xml:space="preserve">Define balance of payments, balance of trade, trade deficit, current account, and capital account. </w:t>
      </w:r>
    </w:p>
    <w:sectPr w:rsidR="00C05B82" w:rsidRPr="00CD3754" w:rsidSect="00C05B8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82"/>
    <w:rsid w:val="0039369E"/>
    <w:rsid w:val="00C05B82"/>
    <w:rsid w:val="00CD3754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4</cp:revision>
  <dcterms:created xsi:type="dcterms:W3CDTF">2015-05-06T13:28:00Z</dcterms:created>
  <dcterms:modified xsi:type="dcterms:W3CDTF">2015-05-06T15:16:00Z</dcterms:modified>
</cp:coreProperties>
</file>